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6414" w14:textId="77777777" w:rsidR="00D9484A" w:rsidRPr="001553D6" w:rsidRDefault="001553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3D6">
        <w:rPr>
          <w:rFonts w:ascii="Times New Roman" w:hAnsi="Times New Roman" w:cs="Times New Roman"/>
          <w:b/>
          <w:sz w:val="24"/>
          <w:szCs w:val="24"/>
        </w:rPr>
        <w:t>TABLE OF CONTENTS, SECTIONS AND SUB SECTIONS</w:t>
      </w:r>
    </w:p>
    <w:p w14:paraId="2F4439B2" w14:textId="77777777" w:rsidR="00D9484A" w:rsidRPr="001553D6" w:rsidRDefault="00D9484A" w:rsidP="00D94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Basic sciences in Dermatology</w:t>
      </w:r>
    </w:p>
    <w:p w14:paraId="676620C0" w14:textId="77777777" w:rsidR="00D9484A" w:rsidRPr="001553D6" w:rsidRDefault="00D9484A" w:rsidP="00D94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History of dermatology</w:t>
      </w:r>
    </w:p>
    <w:p w14:paraId="540363B4" w14:textId="77777777" w:rsidR="00D9484A" w:rsidRPr="001553D6" w:rsidRDefault="00D9484A" w:rsidP="00D94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Anatomy, embryology, Genetics</w:t>
      </w:r>
    </w:p>
    <w:p w14:paraId="2114D732" w14:textId="77777777" w:rsidR="00D9484A" w:rsidRPr="001553D6" w:rsidRDefault="00D9484A" w:rsidP="00D94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Immunology, wound healing</w:t>
      </w:r>
    </w:p>
    <w:p w14:paraId="379054BC" w14:textId="77777777" w:rsidR="00D9484A" w:rsidRPr="001553D6" w:rsidRDefault="00D9484A" w:rsidP="00D948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Photobiology &amp; phototherapy</w:t>
      </w:r>
    </w:p>
    <w:p w14:paraId="370F7349" w14:textId="77777777" w:rsidR="00D9484A" w:rsidRPr="001553D6" w:rsidRDefault="00D9484A" w:rsidP="00D94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Infections and infestations</w:t>
      </w:r>
    </w:p>
    <w:p w14:paraId="66C679D4" w14:textId="77777777" w:rsidR="00D9484A" w:rsidRPr="001553D6" w:rsidRDefault="00D9484A" w:rsidP="00D94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Bacterial</w:t>
      </w:r>
    </w:p>
    <w:p w14:paraId="673CB0B3" w14:textId="77777777" w:rsidR="00D9484A" w:rsidRPr="001553D6" w:rsidRDefault="00D9484A" w:rsidP="00D94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Fungal </w:t>
      </w:r>
    </w:p>
    <w:p w14:paraId="1E53B871" w14:textId="77777777" w:rsidR="00D9484A" w:rsidRPr="001553D6" w:rsidRDefault="00D9484A" w:rsidP="00D94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Viral</w:t>
      </w:r>
    </w:p>
    <w:p w14:paraId="0CD792BB" w14:textId="77777777" w:rsidR="00D9484A" w:rsidRPr="001553D6" w:rsidRDefault="00D9484A" w:rsidP="00D94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Mycobacterial (TB) and NTM (non-tubercular mycobacteria)</w:t>
      </w:r>
    </w:p>
    <w:p w14:paraId="4524D4F1" w14:textId="77777777" w:rsidR="00D9484A" w:rsidRPr="001553D6" w:rsidRDefault="00D9484A" w:rsidP="00D94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Parasitic and arthropod borne</w:t>
      </w:r>
    </w:p>
    <w:p w14:paraId="310A068E" w14:textId="77777777" w:rsidR="00D9484A" w:rsidRPr="001553D6" w:rsidRDefault="00D9484A" w:rsidP="00D94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Sexually transmitted diseases</w:t>
      </w:r>
    </w:p>
    <w:p w14:paraId="68AA49BA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Epidemiology and history</w:t>
      </w:r>
    </w:p>
    <w:p w14:paraId="67DB6419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Anatomy of the reproductive system, side laboratory procedures, microbiology diagnostic tools/tests/media</w:t>
      </w:r>
    </w:p>
    <w:p w14:paraId="669BF2C3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HIV</w:t>
      </w:r>
    </w:p>
    <w:p w14:paraId="07BD2153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Bacterial</w:t>
      </w:r>
    </w:p>
    <w:p w14:paraId="7DB411A4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Viral, protozoal</w:t>
      </w:r>
    </w:p>
    <w:p w14:paraId="0015AC08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Non-STI genital dermatomes</w:t>
      </w:r>
    </w:p>
    <w:p w14:paraId="5A754E4D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Special situations (neonate, adolescence, pregnancy, sexual abuse)</w:t>
      </w:r>
    </w:p>
    <w:p w14:paraId="6149BDEF" w14:textId="77777777" w:rsidR="00D9484A" w:rsidRPr="001553D6" w:rsidRDefault="00D9484A" w:rsidP="00D948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STD control, syndromic approach and drug resistance</w:t>
      </w:r>
    </w:p>
    <w:p w14:paraId="650858C2" w14:textId="77777777" w:rsidR="00D9484A" w:rsidRPr="001553D6" w:rsidRDefault="001553D6" w:rsidP="00D94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9484A" w:rsidRPr="001553D6">
        <w:rPr>
          <w:rFonts w:ascii="Times New Roman" w:hAnsi="Times New Roman" w:cs="Times New Roman"/>
          <w:b/>
          <w:sz w:val="24"/>
          <w:szCs w:val="24"/>
        </w:rPr>
        <w:t>eprosy</w:t>
      </w:r>
    </w:p>
    <w:p w14:paraId="0C41E9A4" w14:textId="77777777" w:rsidR="00D9484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9484A" w:rsidRPr="001553D6">
        <w:rPr>
          <w:rFonts w:ascii="Times New Roman" w:hAnsi="Times New Roman" w:cs="Times New Roman"/>
          <w:sz w:val="24"/>
          <w:szCs w:val="24"/>
        </w:rPr>
        <w:t xml:space="preserve">pidemiology and history </w:t>
      </w:r>
    </w:p>
    <w:p w14:paraId="57ACDFEA" w14:textId="77777777" w:rsidR="00D9484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484A" w:rsidRPr="001553D6">
        <w:rPr>
          <w:rFonts w:ascii="Times New Roman" w:hAnsi="Times New Roman" w:cs="Times New Roman"/>
          <w:sz w:val="24"/>
          <w:szCs w:val="24"/>
        </w:rPr>
        <w:t>asic sciences (genetics, immunology, microbiology/bacteriology, pathogenesis</w:t>
      </w:r>
    </w:p>
    <w:p w14:paraId="1E16FBB6" w14:textId="77777777" w:rsidR="00D9484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9484A" w:rsidRPr="001553D6">
        <w:rPr>
          <w:rFonts w:ascii="Times New Roman" w:hAnsi="Times New Roman" w:cs="Times New Roman"/>
          <w:sz w:val="24"/>
          <w:szCs w:val="24"/>
        </w:rPr>
        <w:t>xperimental/animal models</w:t>
      </w:r>
    </w:p>
    <w:p w14:paraId="72C33793" w14:textId="77777777" w:rsidR="00D9484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9484A" w:rsidRPr="001553D6">
        <w:rPr>
          <w:rFonts w:ascii="Times New Roman" w:hAnsi="Times New Roman" w:cs="Times New Roman"/>
          <w:sz w:val="24"/>
          <w:szCs w:val="24"/>
        </w:rPr>
        <w:t xml:space="preserve">ab diagnosis- histopathology, staining, molecular techniques, </w:t>
      </w:r>
      <w:proofErr w:type="spellStart"/>
      <w:r w:rsidR="00D9484A" w:rsidRPr="001553D6">
        <w:rPr>
          <w:rFonts w:ascii="Times New Roman" w:hAnsi="Times New Roman" w:cs="Times New Roman"/>
          <w:sz w:val="24"/>
          <w:szCs w:val="24"/>
        </w:rPr>
        <w:t>scrodiagnosis</w:t>
      </w:r>
      <w:proofErr w:type="spellEnd"/>
      <w:r w:rsidR="00D9484A" w:rsidRPr="001553D6">
        <w:rPr>
          <w:rFonts w:ascii="Times New Roman" w:hAnsi="Times New Roman" w:cs="Times New Roman"/>
          <w:sz w:val="24"/>
          <w:szCs w:val="24"/>
        </w:rPr>
        <w:t xml:space="preserve"> electrophysiology</w:t>
      </w:r>
    </w:p>
    <w:p w14:paraId="46380706" w14:textId="77777777" w:rsidR="00D9484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484A" w:rsidRPr="001553D6">
        <w:rPr>
          <w:rFonts w:ascii="Times New Roman" w:hAnsi="Times New Roman" w:cs="Times New Roman"/>
          <w:sz w:val="24"/>
          <w:szCs w:val="24"/>
        </w:rPr>
        <w:t>lassification, clinical history and examinations including DDs</w:t>
      </w:r>
    </w:p>
    <w:p w14:paraId="6E725E7F" w14:textId="77777777" w:rsidR="008F58E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9484A" w:rsidRPr="001553D6">
        <w:rPr>
          <w:rFonts w:ascii="Times New Roman" w:hAnsi="Times New Roman" w:cs="Times New Roman"/>
          <w:sz w:val="24"/>
          <w:szCs w:val="24"/>
        </w:rPr>
        <w:t xml:space="preserve">ariants of leprosy including neuritis </w:t>
      </w:r>
    </w:p>
    <w:p w14:paraId="34A02EDD" w14:textId="77777777" w:rsidR="008F58E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F58EA" w:rsidRPr="001553D6">
        <w:rPr>
          <w:rFonts w:ascii="Times New Roman" w:hAnsi="Times New Roman" w:cs="Times New Roman"/>
          <w:sz w:val="24"/>
          <w:szCs w:val="24"/>
        </w:rPr>
        <w:t>eactional</w:t>
      </w:r>
      <w:proofErr w:type="spellEnd"/>
      <w:r w:rsidR="008F58EA" w:rsidRPr="001553D6">
        <w:rPr>
          <w:rFonts w:ascii="Times New Roman" w:hAnsi="Times New Roman" w:cs="Times New Roman"/>
          <w:sz w:val="24"/>
          <w:szCs w:val="24"/>
        </w:rPr>
        <w:t xml:space="preserve"> leprosy</w:t>
      </w:r>
    </w:p>
    <w:p w14:paraId="0032B087" w14:textId="77777777" w:rsidR="008F58E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58EA" w:rsidRPr="001553D6">
        <w:rPr>
          <w:rFonts w:ascii="Times New Roman" w:hAnsi="Times New Roman" w:cs="Times New Roman"/>
          <w:sz w:val="24"/>
          <w:szCs w:val="24"/>
        </w:rPr>
        <w:t>pecial systems-systemic, pregnancy, HIV, ocular</w:t>
      </w:r>
    </w:p>
    <w:p w14:paraId="33AACF29" w14:textId="77777777" w:rsidR="008F58EA" w:rsidRPr="001553D6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58EA" w:rsidRPr="001553D6">
        <w:rPr>
          <w:rFonts w:ascii="Times New Roman" w:hAnsi="Times New Roman" w:cs="Times New Roman"/>
          <w:sz w:val="24"/>
          <w:szCs w:val="24"/>
        </w:rPr>
        <w:t>hemotherapy, chemoprophylaxis, vaccines</w:t>
      </w:r>
    </w:p>
    <w:p w14:paraId="3ADA2081" w14:textId="77777777" w:rsidR="00FB45B2" w:rsidRDefault="001553D6" w:rsidP="00D94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F58EA" w:rsidRPr="001553D6">
        <w:rPr>
          <w:rFonts w:ascii="Times New Roman" w:hAnsi="Times New Roman" w:cs="Times New Roman"/>
          <w:sz w:val="24"/>
          <w:szCs w:val="24"/>
        </w:rPr>
        <w:t>eprosy control program, Deformities and rehab</w:t>
      </w:r>
    </w:p>
    <w:p w14:paraId="5D1DB719" w14:textId="77777777" w:rsidR="00D72D31" w:rsidRPr="00D72D31" w:rsidRDefault="00D72D31" w:rsidP="00D72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D31">
        <w:rPr>
          <w:rFonts w:ascii="Times New Roman" w:hAnsi="Times New Roman" w:cs="Times New Roman"/>
          <w:b/>
          <w:sz w:val="24"/>
          <w:szCs w:val="24"/>
        </w:rPr>
        <w:t>Papulosquamous</w:t>
      </w:r>
      <w:proofErr w:type="spellEnd"/>
      <w:r w:rsidRPr="00D72D31">
        <w:rPr>
          <w:rFonts w:ascii="Times New Roman" w:hAnsi="Times New Roman" w:cs="Times New Roman"/>
          <w:b/>
          <w:sz w:val="24"/>
          <w:szCs w:val="24"/>
        </w:rPr>
        <w:t xml:space="preserve"> and non-infective granulomatous diseases</w:t>
      </w:r>
    </w:p>
    <w:p w14:paraId="580629CD" w14:textId="77777777" w:rsidR="00D72D31" w:rsidRP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2D31">
        <w:rPr>
          <w:rFonts w:ascii="Times New Roman" w:hAnsi="Times New Roman" w:cs="Times New Roman"/>
          <w:sz w:val="24"/>
          <w:szCs w:val="24"/>
        </w:rPr>
        <w:t>Psoriasis</w:t>
      </w:r>
    </w:p>
    <w:p w14:paraId="7F7E70A4" w14:textId="77777777" w:rsid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2D31">
        <w:rPr>
          <w:rFonts w:ascii="Times New Roman" w:hAnsi="Times New Roman" w:cs="Times New Roman"/>
          <w:sz w:val="24"/>
          <w:szCs w:val="24"/>
        </w:rPr>
        <w:t xml:space="preserve">Pityriasis </w:t>
      </w:r>
      <w:proofErr w:type="spellStart"/>
      <w:r w:rsidRPr="00D72D31">
        <w:rPr>
          <w:rFonts w:ascii="Times New Roman" w:hAnsi="Times New Roman" w:cs="Times New Roman"/>
          <w:sz w:val="24"/>
          <w:szCs w:val="24"/>
        </w:rPr>
        <w:t>rosea</w:t>
      </w:r>
      <w:proofErr w:type="spellEnd"/>
    </w:p>
    <w:p w14:paraId="30B4353F" w14:textId="77777777" w:rsid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Pityriasis rubra pilaris, KP and its variants</w:t>
      </w:r>
    </w:p>
    <w:p w14:paraId="0C6B7A7F" w14:textId="77777777" w:rsid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Lichen planus and related diseases, GVHD</w:t>
      </w:r>
    </w:p>
    <w:p w14:paraId="12470DFD" w14:textId="77777777" w:rsid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Eczema/</w:t>
      </w:r>
      <w:proofErr w:type="gramStart"/>
      <w:r>
        <w:rPr>
          <w:rFonts w:ascii="Times New Roman" w:hAnsi="Times New Roman" w:cs="Times New Roman"/>
          <w:sz w:val="24"/>
          <w:szCs w:val="24"/>
        </w:rPr>
        <w:t>Dermatitis(</w:t>
      </w:r>
      <w:proofErr w:type="gramEnd"/>
      <w:r>
        <w:rPr>
          <w:rFonts w:ascii="Times New Roman" w:hAnsi="Times New Roman" w:cs="Times New Roman"/>
          <w:sz w:val="24"/>
          <w:szCs w:val="24"/>
        </w:rPr>
        <w:t>including endogenous and contact dermatitis)</w:t>
      </w:r>
    </w:p>
    <w:p w14:paraId="4AF0710F" w14:textId="77777777" w:rsidR="00D72D31" w:rsidRDefault="00D72D31" w:rsidP="00D72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Erythroderma</w:t>
      </w:r>
    </w:p>
    <w:p w14:paraId="052E379A" w14:textId="77777777" w:rsidR="00D72D31" w:rsidRPr="00D72D31" w:rsidRDefault="00D72D31" w:rsidP="00D72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2D31">
        <w:rPr>
          <w:rFonts w:ascii="Times New Roman" w:hAnsi="Times New Roman" w:cs="Times New Roman"/>
          <w:b/>
          <w:sz w:val="24"/>
          <w:szCs w:val="24"/>
        </w:rPr>
        <w:t>Inflammatory dermatoses</w:t>
      </w:r>
    </w:p>
    <w:p w14:paraId="5917B8AE" w14:textId="77777777" w:rsidR="00D72D31" w:rsidRDefault="00D72D31" w:rsidP="00D7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Urticaria-angioedema,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, autoinflammatory syndromes and abnormal vascular reactions</w:t>
      </w:r>
    </w:p>
    <w:p w14:paraId="7E14CBB7" w14:textId="77777777" w:rsidR="00D72D31" w:rsidRDefault="00D72D31" w:rsidP="00D7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Neutrophilic/ eosinophilic dermatosis</w:t>
      </w:r>
    </w:p>
    <w:p w14:paraId="7ED829E2" w14:textId="77777777" w:rsidR="00D72D31" w:rsidRDefault="00D72D31" w:rsidP="00D7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Immuno-bullous disorders</w:t>
      </w:r>
    </w:p>
    <w:p w14:paraId="45CBAD6D" w14:textId="77777777" w:rsidR="00D72D31" w:rsidRDefault="00D72D31" w:rsidP="00D7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CTDs</w:t>
      </w:r>
    </w:p>
    <w:p w14:paraId="31C8FED9" w14:textId="77777777" w:rsidR="00D72D31" w:rsidRDefault="00D72D31" w:rsidP="00D7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Panniculitis and lipodystrophies</w:t>
      </w:r>
    </w:p>
    <w:p w14:paraId="06E592EB" w14:textId="77777777" w:rsidR="007517E3" w:rsidRPr="007517E3" w:rsidRDefault="00D72D31" w:rsidP="00751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7E3">
        <w:rPr>
          <w:rFonts w:ascii="Times New Roman" w:hAnsi="Times New Roman" w:cs="Times New Roman"/>
          <w:b/>
          <w:sz w:val="24"/>
          <w:szCs w:val="24"/>
        </w:rPr>
        <w:t>Metabolic and nutritional disorders</w:t>
      </w:r>
      <w:r w:rsidR="007517E3" w:rsidRPr="00751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1EACF" w14:textId="77777777" w:rsidR="007517E3" w:rsidRDefault="007517E3" w:rsidP="00751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disorders(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amyloid, mucin, calcium, heme synthesis related/ </w:t>
      </w:r>
      <w:proofErr w:type="spellStart"/>
      <w:r>
        <w:rPr>
          <w:rFonts w:ascii="Times New Roman" w:hAnsi="Times New Roman" w:cs="Times New Roman"/>
          <w:sz w:val="24"/>
          <w:szCs w:val="24"/>
        </w:rPr>
        <w:t>porphyrias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D9CBD5" w14:textId="77777777" w:rsidR="007517E3" w:rsidRDefault="007517E3" w:rsidP="00751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17E3">
        <w:rPr>
          <w:rFonts w:ascii="Times New Roman" w:hAnsi="Times New Roman" w:cs="Times New Roman"/>
          <w:sz w:val="24"/>
          <w:szCs w:val="24"/>
        </w:rPr>
        <w:t>Storage disorders</w:t>
      </w:r>
    </w:p>
    <w:p w14:paraId="1D6D92E8" w14:textId="77777777" w:rsidR="007517E3" w:rsidRDefault="007517E3" w:rsidP="00751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 metabolism/xanthomas, diabetes</w:t>
      </w:r>
    </w:p>
    <w:p w14:paraId="0FA990BF" w14:textId="77777777" w:rsidR="007517E3" w:rsidRDefault="007517E3" w:rsidP="00751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Nutritional</w:t>
      </w:r>
    </w:p>
    <w:p w14:paraId="7722A748" w14:textId="77777777" w:rsidR="003C1240" w:rsidRPr="003C1240" w:rsidRDefault="007517E3" w:rsidP="003C1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240">
        <w:rPr>
          <w:rFonts w:ascii="Times New Roman" w:hAnsi="Times New Roman" w:cs="Times New Roman"/>
          <w:b/>
          <w:sz w:val="24"/>
          <w:szCs w:val="24"/>
        </w:rPr>
        <w:t>Genodermatoses</w:t>
      </w:r>
      <w:proofErr w:type="spellEnd"/>
      <w:r w:rsidRPr="003C1240">
        <w:rPr>
          <w:rFonts w:ascii="Times New Roman" w:hAnsi="Times New Roman" w:cs="Times New Roman"/>
          <w:b/>
          <w:sz w:val="24"/>
          <w:szCs w:val="24"/>
        </w:rPr>
        <w:t>/ inherited dermatoses</w:t>
      </w:r>
    </w:p>
    <w:p w14:paraId="07786255" w14:textId="77777777" w:rsid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Keratinization &amp; its disorders</w:t>
      </w:r>
    </w:p>
    <w:p w14:paraId="3060FD05" w14:textId="77777777" w:rsid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1240">
        <w:rPr>
          <w:rFonts w:ascii="Times New Roman" w:hAnsi="Times New Roman" w:cs="Times New Roman"/>
          <w:sz w:val="24"/>
          <w:szCs w:val="24"/>
        </w:rPr>
        <w:t xml:space="preserve">Ectodermal dysplasia &amp; Connective tissue defects </w:t>
      </w:r>
    </w:p>
    <w:p w14:paraId="13D76DC1" w14:textId="77777777" w:rsidR="003C1240" w:rsidRP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1240">
        <w:rPr>
          <w:rFonts w:ascii="Times New Roman" w:hAnsi="Times New Roman" w:cs="Times New Roman"/>
          <w:sz w:val="24"/>
          <w:szCs w:val="24"/>
        </w:rPr>
        <w:t>Epidermal/ organoid/ mesodermal Nevi</w:t>
      </w:r>
    </w:p>
    <w:p w14:paraId="4A9A3CC9" w14:textId="77777777" w:rsidR="003C1240" w:rsidRP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1240">
        <w:rPr>
          <w:rFonts w:ascii="Times New Roman" w:hAnsi="Times New Roman" w:cs="Times New Roman"/>
          <w:sz w:val="24"/>
          <w:szCs w:val="24"/>
        </w:rPr>
        <w:t xml:space="preserve">Blistering/ </w:t>
      </w:r>
      <w:proofErr w:type="spellStart"/>
      <w:r w:rsidRPr="003C1240">
        <w:rPr>
          <w:rFonts w:ascii="Times New Roman" w:hAnsi="Times New Roman" w:cs="Times New Roman"/>
          <w:sz w:val="24"/>
          <w:szCs w:val="24"/>
        </w:rPr>
        <w:t>Mechanobullous</w:t>
      </w:r>
      <w:proofErr w:type="spellEnd"/>
      <w:r w:rsidRPr="003C1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AC34A" w14:textId="77777777" w:rsidR="003C1240" w:rsidRP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1240">
        <w:rPr>
          <w:rFonts w:ascii="Times New Roman" w:hAnsi="Times New Roman" w:cs="Times New Roman"/>
          <w:sz w:val="24"/>
          <w:szCs w:val="24"/>
        </w:rPr>
        <w:t>DNA repair/poikiloderma/ premature ageing syndromes</w:t>
      </w:r>
    </w:p>
    <w:p w14:paraId="0FC2A050" w14:textId="77777777" w:rsidR="003C1240" w:rsidRDefault="003C1240" w:rsidP="003C1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1240">
        <w:rPr>
          <w:rFonts w:ascii="Times New Roman" w:hAnsi="Times New Roman" w:cs="Times New Roman"/>
          <w:sz w:val="24"/>
          <w:szCs w:val="24"/>
        </w:rPr>
        <w:t>Primary immunodeficiencies</w:t>
      </w:r>
    </w:p>
    <w:p w14:paraId="388CD9E8" w14:textId="77777777" w:rsidR="009425AF" w:rsidRPr="009425AF" w:rsidRDefault="003C1240" w:rsidP="009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25AF">
        <w:rPr>
          <w:rFonts w:ascii="Times New Roman" w:hAnsi="Times New Roman" w:cs="Times New Roman"/>
          <w:b/>
          <w:sz w:val="24"/>
          <w:szCs w:val="24"/>
        </w:rPr>
        <w:t xml:space="preserve">Disorders of </w:t>
      </w:r>
      <w:proofErr w:type="gramStart"/>
      <w:r w:rsidRPr="009425AF">
        <w:rPr>
          <w:rFonts w:ascii="Times New Roman" w:hAnsi="Times New Roman" w:cs="Times New Roman"/>
          <w:b/>
          <w:sz w:val="24"/>
          <w:szCs w:val="24"/>
        </w:rPr>
        <w:t xml:space="preserve">Pigmentation( </w:t>
      </w:r>
      <w:r w:rsidR="009425AF" w:rsidRPr="009425AF">
        <w:rPr>
          <w:rFonts w:ascii="Times New Roman" w:hAnsi="Times New Roman" w:cs="Times New Roman"/>
          <w:b/>
          <w:sz w:val="24"/>
          <w:szCs w:val="24"/>
        </w:rPr>
        <w:t>h</w:t>
      </w:r>
      <w:r w:rsidRPr="009425AF">
        <w:rPr>
          <w:rFonts w:ascii="Times New Roman" w:hAnsi="Times New Roman" w:cs="Times New Roman"/>
          <w:b/>
          <w:sz w:val="24"/>
          <w:szCs w:val="24"/>
        </w:rPr>
        <w:t>ypo</w:t>
      </w:r>
      <w:proofErr w:type="gramEnd"/>
      <w:r w:rsidRPr="009425AF">
        <w:rPr>
          <w:rFonts w:ascii="Times New Roman" w:hAnsi="Times New Roman" w:cs="Times New Roman"/>
          <w:b/>
          <w:sz w:val="24"/>
          <w:szCs w:val="24"/>
        </w:rPr>
        <w:t>/hyperpigmentation</w:t>
      </w:r>
      <w:r w:rsidR="009425AF" w:rsidRPr="009425AF">
        <w:rPr>
          <w:rFonts w:ascii="Times New Roman" w:hAnsi="Times New Roman" w:cs="Times New Roman"/>
          <w:b/>
          <w:sz w:val="24"/>
          <w:szCs w:val="24"/>
        </w:rPr>
        <w:t>)</w:t>
      </w:r>
    </w:p>
    <w:p w14:paraId="0E905FA4" w14:textId="77777777" w:rsidR="009425AF" w:rsidRDefault="009425AF" w:rsidP="009425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25AF">
        <w:rPr>
          <w:rFonts w:ascii="Times New Roman" w:hAnsi="Times New Roman" w:cs="Times New Roman"/>
          <w:sz w:val="24"/>
          <w:szCs w:val="24"/>
        </w:rPr>
        <w:t>Hypopigmentation, hyperpigmentation</w:t>
      </w:r>
    </w:p>
    <w:p w14:paraId="53B1DF8F" w14:textId="77777777" w:rsidR="009425AF" w:rsidRDefault="00CF676F" w:rsidP="009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5AF" w:rsidRPr="009425AF">
        <w:rPr>
          <w:rFonts w:ascii="Times New Roman" w:hAnsi="Times New Roman" w:cs="Times New Roman"/>
          <w:b/>
          <w:sz w:val="24"/>
          <w:szCs w:val="24"/>
        </w:rPr>
        <w:t xml:space="preserve">Disorders of cutaneous </w:t>
      </w:r>
      <w:proofErr w:type="gramStart"/>
      <w:r w:rsidR="009425AF" w:rsidRPr="009425AF">
        <w:rPr>
          <w:rFonts w:ascii="Times New Roman" w:hAnsi="Times New Roman" w:cs="Times New Roman"/>
          <w:b/>
          <w:sz w:val="24"/>
          <w:szCs w:val="24"/>
        </w:rPr>
        <w:t>glands( Acne</w:t>
      </w:r>
      <w:proofErr w:type="gramEnd"/>
      <w:r w:rsidR="009425AF" w:rsidRPr="009425AF">
        <w:rPr>
          <w:rFonts w:ascii="Times New Roman" w:hAnsi="Times New Roman" w:cs="Times New Roman"/>
          <w:b/>
          <w:sz w:val="24"/>
          <w:szCs w:val="24"/>
        </w:rPr>
        <w:t>, Rosacea, sweat gland related disorders{eccrine and apocrine}, hidradenitis suppurativa)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A47A4" w14:textId="77777777" w:rsidR="009425AF" w:rsidRDefault="00CF676F" w:rsidP="009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5AF">
        <w:rPr>
          <w:rFonts w:ascii="Times New Roman" w:hAnsi="Times New Roman" w:cs="Times New Roman"/>
          <w:b/>
          <w:sz w:val="24"/>
          <w:szCs w:val="24"/>
        </w:rPr>
        <w:t>Hair and nail disorders</w:t>
      </w:r>
    </w:p>
    <w:p w14:paraId="75FB3E7C" w14:textId="77777777" w:rsidR="00CF676F" w:rsidRDefault="00CF676F" w:rsidP="00CF6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5AF">
        <w:rPr>
          <w:rFonts w:ascii="Times New Roman" w:hAnsi="Times New Roman" w:cs="Times New Roman"/>
          <w:b/>
          <w:sz w:val="24"/>
          <w:szCs w:val="24"/>
        </w:rPr>
        <w:t xml:space="preserve">Vascular disorders of the skin- vasculitis, arterial and venous disorders, </w:t>
      </w:r>
      <w:proofErr w:type="gramStart"/>
      <w:r w:rsidR="009425AF">
        <w:rPr>
          <w:rFonts w:ascii="Times New Roman" w:hAnsi="Times New Roman" w:cs="Times New Roman"/>
          <w:b/>
          <w:sz w:val="24"/>
          <w:szCs w:val="24"/>
        </w:rPr>
        <w:t xml:space="preserve">ulcers,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5AF" w:rsidRPr="00CF676F">
        <w:rPr>
          <w:rFonts w:ascii="Times New Roman" w:hAnsi="Times New Roman" w:cs="Times New Roman"/>
          <w:b/>
          <w:sz w:val="24"/>
          <w:szCs w:val="24"/>
        </w:rPr>
        <w:t>lymphatic disorders</w:t>
      </w:r>
    </w:p>
    <w:p w14:paraId="42990811" w14:textId="77777777" w:rsidR="009425AF" w:rsidRPr="00CF676F" w:rsidRDefault="009425AF" w:rsidP="00CF6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676F">
        <w:rPr>
          <w:rFonts w:ascii="Times New Roman" w:hAnsi="Times New Roman" w:cs="Times New Roman"/>
          <w:b/>
          <w:sz w:val="24"/>
          <w:szCs w:val="24"/>
        </w:rPr>
        <w:t xml:space="preserve">Regional </w:t>
      </w:r>
      <w:proofErr w:type="gramStart"/>
      <w:r w:rsidRPr="00CF676F">
        <w:rPr>
          <w:rFonts w:ascii="Times New Roman" w:hAnsi="Times New Roman" w:cs="Times New Roman"/>
          <w:b/>
          <w:sz w:val="24"/>
          <w:szCs w:val="24"/>
        </w:rPr>
        <w:t>dermatoses( scalp</w:t>
      </w:r>
      <w:proofErr w:type="gramEnd"/>
      <w:r w:rsidRPr="00CF676F">
        <w:rPr>
          <w:rFonts w:ascii="Times New Roman" w:hAnsi="Times New Roman" w:cs="Times New Roman"/>
          <w:b/>
          <w:sz w:val="24"/>
          <w:szCs w:val="24"/>
        </w:rPr>
        <w:t>, eye, ear, oral and genital mucosae) age related dermatoses and dermatoses in special groups</w:t>
      </w:r>
    </w:p>
    <w:p w14:paraId="03D7591C" w14:textId="77777777" w:rsidR="00D9552D" w:rsidRPr="009425AF" w:rsidRDefault="00D9552D" w:rsidP="009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5A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822DFB" w14:textId="77777777" w:rsidR="001A2B74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CF676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17100" w:rsidRPr="00CF676F">
        <w:rPr>
          <w:rFonts w:ascii="Times New Roman" w:hAnsi="Times New Roman" w:cs="Times New Roman"/>
          <w:b/>
          <w:sz w:val="24"/>
          <w:szCs w:val="24"/>
        </w:rPr>
        <w:t>4</w:t>
      </w:r>
      <w:r w:rsidRPr="00CF676F">
        <w:rPr>
          <w:rFonts w:ascii="Times New Roman" w:hAnsi="Times New Roman" w:cs="Times New Roman"/>
          <w:b/>
          <w:sz w:val="24"/>
          <w:szCs w:val="24"/>
        </w:rPr>
        <w:t>)</w:t>
      </w:r>
      <w:r w:rsidRPr="001553D6">
        <w:rPr>
          <w:rFonts w:ascii="Times New Roman" w:hAnsi="Times New Roman" w:cs="Times New Roman"/>
          <w:sz w:val="24"/>
          <w:szCs w:val="24"/>
        </w:rPr>
        <w:t xml:space="preserve"> </w:t>
      </w:r>
      <w:r w:rsidR="00CF676F">
        <w:rPr>
          <w:rFonts w:ascii="Times New Roman" w:hAnsi="Times New Roman" w:cs="Times New Roman"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>Reaction to external agents</w:t>
      </w:r>
    </w:p>
    <w:p w14:paraId="582AF9D5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3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3D6">
        <w:rPr>
          <w:rFonts w:ascii="Times New Roman" w:hAnsi="Times New Roman" w:cs="Times New Roman"/>
          <w:sz w:val="24"/>
          <w:szCs w:val="24"/>
        </w:rPr>
        <w:t xml:space="preserve">. Drug Reactions (including </w:t>
      </w:r>
      <w:r w:rsidR="00E14A73" w:rsidRPr="001553D6">
        <w:rPr>
          <w:rFonts w:ascii="Times New Roman" w:hAnsi="Times New Roman" w:cs="Times New Roman"/>
          <w:sz w:val="24"/>
          <w:szCs w:val="24"/>
        </w:rPr>
        <w:t>serious</w:t>
      </w:r>
      <w:r w:rsidRPr="001553D6">
        <w:rPr>
          <w:rFonts w:ascii="Times New Roman" w:hAnsi="Times New Roman" w:cs="Times New Roman"/>
          <w:sz w:val="24"/>
          <w:szCs w:val="24"/>
        </w:rPr>
        <w:t xml:space="preserve"> adverse drug reaction, chemotherapy induced reactions)</w:t>
      </w:r>
    </w:p>
    <w:p w14:paraId="03BF3FC4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Photodermatoscs</w:t>
      </w:r>
      <w:proofErr w:type="spellEnd"/>
    </w:p>
    <w:p w14:paraId="5AFDFE72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iii. Heat/cold/pressure injuries</w:t>
      </w:r>
      <w:r w:rsidR="00CF6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736C0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CF676F">
        <w:rPr>
          <w:rFonts w:ascii="Times New Roman" w:hAnsi="Times New Roman" w:cs="Times New Roman"/>
          <w:b/>
          <w:sz w:val="24"/>
          <w:szCs w:val="24"/>
        </w:rPr>
        <w:t>1</w:t>
      </w:r>
      <w:r w:rsidR="00D45ED6" w:rsidRPr="00CF676F">
        <w:rPr>
          <w:rFonts w:ascii="Times New Roman" w:hAnsi="Times New Roman" w:cs="Times New Roman"/>
          <w:b/>
          <w:sz w:val="24"/>
          <w:szCs w:val="24"/>
        </w:rPr>
        <w:t>5</w:t>
      </w:r>
      <w:r w:rsidRPr="00CF676F">
        <w:rPr>
          <w:rFonts w:ascii="Times New Roman" w:hAnsi="Times New Roman" w:cs="Times New Roman"/>
          <w:b/>
          <w:sz w:val="24"/>
          <w:szCs w:val="24"/>
        </w:rPr>
        <w:t>)</w:t>
      </w:r>
      <w:r w:rsid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3D6">
        <w:rPr>
          <w:rFonts w:ascii="Times New Roman" w:hAnsi="Times New Roman" w:cs="Times New Roman"/>
          <w:b/>
          <w:sz w:val="24"/>
          <w:szCs w:val="24"/>
        </w:rPr>
        <w:t>N</w:t>
      </w:r>
      <w:r w:rsidRPr="001553D6">
        <w:rPr>
          <w:rFonts w:ascii="Times New Roman" w:hAnsi="Times New Roman" w:cs="Times New Roman"/>
          <w:b/>
          <w:sz w:val="24"/>
          <w:szCs w:val="24"/>
        </w:rPr>
        <w:t>eoplasin</w:t>
      </w:r>
      <w:proofErr w:type="spellEnd"/>
    </w:p>
    <w:p w14:paraId="5E9C4DB2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3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3D6">
        <w:rPr>
          <w:rFonts w:ascii="Times New Roman" w:hAnsi="Times New Roman" w:cs="Times New Roman"/>
          <w:sz w:val="24"/>
          <w:szCs w:val="24"/>
        </w:rPr>
        <w:t>. Benign (Melanocytic, epidermal, premalignant, cysts)</w:t>
      </w:r>
    </w:p>
    <w:p w14:paraId="2D5D9FB9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Histocytosis</w:t>
      </w:r>
      <w:proofErr w:type="spellEnd"/>
    </w:p>
    <w:p w14:paraId="7BC551EC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Lymphornas</w:t>
      </w:r>
      <w:proofErr w:type="spellEnd"/>
    </w:p>
    <w:p w14:paraId="5BE4C325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iv. </w:t>
      </w:r>
      <w:r w:rsidR="001553D6">
        <w:rPr>
          <w:rFonts w:ascii="Times New Roman" w:hAnsi="Times New Roman" w:cs="Times New Roman"/>
          <w:sz w:val="24"/>
          <w:szCs w:val="24"/>
        </w:rPr>
        <w:t>S</w:t>
      </w:r>
      <w:r w:rsidRPr="001553D6">
        <w:rPr>
          <w:rFonts w:ascii="Times New Roman" w:hAnsi="Times New Roman" w:cs="Times New Roman"/>
          <w:sz w:val="24"/>
          <w:szCs w:val="24"/>
        </w:rPr>
        <w:t>oft tissue tumors</w:t>
      </w:r>
    </w:p>
    <w:p w14:paraId="721F3862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Hernangiomas</w:t>
      </w:r>
      <w:proofErr w:type="spellEnd"/>
      <w:r w:rsidRPr="001553D6">
        <w:rPr>
          <w:rFonts w:ascii="Times New Roman" w:hAnsi="Times New Roman" w:cs="Times New Roman"/>
          <w:sz w:val="24"/>
          <w:szCs w:val="24"/>
        </w:rPr>
        <w:t xml:space="preserve"> and other vascular tumors</w:t>
      </w:r>
    </w:p>
    <w:p w14:paraId="32C2EE8E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vi. Melanoma and NMSCs,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Merket</w:t>
      </w:r>
      <w:proofErr w:type="spellEnd"/>
      <w:r w:rsidRPr="001553D6">
        <w:rPr>
          <w:rFonts w:ascii="Times New Roman" w:hAnsi="Times New Roman" w:cs="Times New Roman"/>
          <w:sz w:val="24"/>
          <w:szCs w:val="24"/>
        </w:rPr>
        <w:t xml:space="preserve"> cell CA</w:t>
      </w:r>
    </w:p>
    <w:p w14:paraId="7B46873D" w14:textId="77777777" w:rsidR="000F1A43" w:rsidRPr="001553D6" w:rsidRDefault="000F1A43">
      <w:p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1</w:t>
      </w:r>
      <w:r w:rsidR="00D45ED6">
        <w:rPr>
          <w:rFonts w:ascii="Times New Roman" w:hAnsi="Times New Roman" w:cs="Times New Roman"/>
          <w:b/>
          <w:sz w:val="24"/>
          <w:szCs w:val="24"/>
        </w:rPr>
        <w:t>6</w:t>
      </w:r>
      <w:r w:rsidRPr="001553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3D6">
        <w:rPr>
          <w:rFonts w:ascii="Times New Roman" w:hAnsi="Times New Roman" w:cs="Times New Roman"/>
          <w:b/>
          <w:sz w:val="24"/>
          <w:szCs w:val="24"/>
        </w:rPr>
        <w:t>Miscellancous</w:t>
      </w:r>
      <w:proofErr w:type="spellEnd"/>
      <w:r w:rsidRPr="001553D6">
        <w:rPr>
          <w:rFonts w:ascii="Times New Roman" w:hAnsi="Times New Roman" w:cs="Times New Roman"/>
          <w:b/>
          <w:sz w:val="24"/>
          <w:szCs w:val="24"/>
        </w:rPr>
        <w:t xml:space="preserve"> disorders (Sarcoidosis, GA, AEGCG,</w:t>
      </w:r>
      <w:r w:rsidR="001553D6" w:rsidRPr="001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>NLD,</w:t>
      </w:r>
      <w:r w:rsidR="001553D6" w:rsidRPr="0015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>foreign body reactions etc.)</w:t>
      </w:r>
    </w:p>
    <w:p w14:paraId="5BBF1E34" w14:textId="77777777" w:rsidR="000F1A43" w:rsidRPr="001553D6" w:rsidRDefault="000F1A43">
      <w:p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1</w:t>
      </w:r>
      <w:r w:rsidR="00D45ED6">
        <w:rPr>
          <w:rFonts w:ascii="Times New Roman" w:hAnsi="Times New Roman" w:cs="Times New Roman"/>
          <w:b/>
          <w:sz w:val="24"/>
          <w:szCs w:val="24"/>
        </w:rPr>
        <w:t>7</w:t>
      </w:r>
      <w:r w:rsidRPr="001553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>Systemic dis</w:t>
      </w:r>
      <w:r w:rsidR="001553D6" w:rsidRPr="001553D6">
        <w:rPr>
          <w:rFonts w:ascii="Times New Roman" w:hAnsi="Times New Roman" w:cs="Times New Roman"/>
          <w:b/>
          <w:sz w:val="24"/>
          <w:szCs w:val="24"/>
        </w:rPr>
        <w:t>e</w:t>
      </w:r>
      <w:r w:rsidRPr="001553D6">
        <w:rPr>
          <w:rFonts w:ascii="Times New Roman" w:hAnsi="Times New Roman" w:cs="Times New Roman"/>
          <w:b/>
          <w:sz w:val="24"/>
          <w:szCs w:val="24"/>
        </w:rPr>
        <w:t>as</w:t>
      </w:r>
      <w:r w:rsidR="001553D6" w:rsidRPr="001553D6">
        <w:rPr>
          <w:rFonts w:ascii="Times New Roman" w:hAnsi="Times New Roman" w:cs="Times New Roman"/>
          <w:b/>
          <w:sz w:val="24"/>
          <w:szCs w:val="24"/>
        </w:rPr>
        <w:t>e</w:t>
      </w:r>
      <w:r w:rsidRPr="001553D6">
        <w:rPr>
          <w:rFonts w:ascii="Times New Roman" w:hAnsi="Times New Roman" w:cs="Times New Roman"/>
          <w:b/>
          <w:sz w:val="24"/>
          <w:szCs w:val="24"/>
        </w:rPr>
        <w:t>s and the skin</w:t>
      </w:r>
    </w:p>
    <w:p w14:paraId="4DF69239" w14:textId="77777777" w:rsidR="000F1A43" w:rsidRPr="001553D6" w:rsidRDefault="000F1A43">
      <w:p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1</w:t>
      </w:r>
      <w:r w:rsidR="00D45ED6">
        <w:rPr>
          <w:rFonts w:ascii="Times New Roman" w:hAnsi="Times New Roman" w:cs="Times New Roman"/>
          <w:b/>
          <w:sz w:val="24"/>
          <w:szCs w:val="24"/>
        </w:rPr>
        <w:t>8</w:t>
      </w:r>
      <w:r w:rsidRPr="001553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>Procedural dermatology</w:t>
      </w:r>
    </w:p>
    <w:p w14:paraId="07546CAD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3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53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Dermatosurgery</w:t>
      </w:r>
      <w:proofErr w:type="spellEnd"/>
    </w:p>
    <w:p w14:paraId="4CD9E5C4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 xml:space="preserve">ii. Ageing and </w:t>
      </w:r>
      <w:proofErr w:type="spellStart"/>
      <w:r w:rsidRPr="001553D6">
        <w:rPr>
          <w:rFonts w:ascii="Times New Roman" w:hAnsi="Times New Roman" w:cs="Times New Roman"/>
          <w:sz w:val="24"/>
          <w:szCs w:val="24"/>
        </w:rPr>
        <w:t>cosmeccuticals</w:t>
      </w:r>
      <w:proofErr w:type="spellEnd"/>
    </w:p>
    <w:p w14:paraId="5E505D87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iii Fillers</w:t>
      </w:r>
    </w:p>
    <w:p w14:paraId="4C20EF44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iv. Botulinum toxin</w:t>
      </w:r>
    </w:p>
    <w:p w14:paraId="2687DAC6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v. Chemical peels</w:t>
      </w:r>
    </w:p>
    <w:p w14:paraId="44E093F4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vi Lasers</w:t>
      </w:r>
    </w:p>
    <w:p w14:paraId="7698D00E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vii Body contouring and liposuction</w:t>
      </w:r>
    </w:p>
    <w:p w14:paraId="5F728FD0" w14:textId="77777777" w:rsidR="000F1A43" w:rsidRPr="001553D6" w:rsidRDefault="000F1A43">
      <w:pPr>
        <w:rPr>
          <w:rFonts w:ascii="Times New Roman" w:hAnsi="Times New Roman" w:cs="Times New Roman"/>
          <w:sz w:val="24"/>
          <w:szCs w:val="24"/>
        </w:rPr>
      </w:pPr>
      <w:r w:rsidRPr="001553D6">
        <w:rPr>
          <w:rFonts w:ascii="Times New Roman" w:hAnsi="Times New Roman" w:cs="Times New Roman"/>
          <w:sz w:val="24"/>
          <w:szCs w:val="24"/>
        </w:rPr>
        <w:t>viii Hair transplantation</w:t>
      </w:r>
    </w:p>
    <w:p w14:paraId="4903F99A" w14:textId="77777777" w:rsidR="000F1A43" w:rsidRPr="001553D6" w:rsidRDefault="000F1A43">
      <w:pPr>
        <w:rPr>
          <w:rFonts w:ascii="Times New Roman" w:hAnsi="Times New Roman" w:cs="Times New Roman"/>
          <w:b/>
          <w:sz w:val="24"/>
          <w:szCs w:val="24"/>
        </w:rPr>
      </w:pPr>
      <w:r w:rsidRPr="001553D6">
        <w:rPr>
          <w:rFonts w:ascii="Times New Roman" w:hAnsi="Times New Roman" w:cs="Times New Roman"/>
          <w:b/>
          <w:sz w:val="24"/>
          <w:szCs w:val="24"/>
        </w:rPr>
        <w:t>1</w:t>
      </w:r>
      <w:r w:rsidR="00D45ED6">
        <w:rPr>
          <w:rFonts w:ascii="Times New Roman" w:hAnsi="Times New Roman" w:cs="Times New Roman"/>
          <w:b/>
          <w:sz w:val="24"/>
          <w:szCs w:val="24"/>
        </w:rPr>
        <w:t>9</w:t>
      </w:r>
      <w:r w:rsidRPr="001553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D6">
        <w:rPr>
          <w:rFonts w:ascii="Times New Roman" w:hAnsi="Times New Roman" w:cs="Times New Roman"/>
          <w:b/>
          <w:sz w:val="24"/>
          <w:szCs w:val="24"/>
        </w:rPr>
        <w:t xml:space="preserve">Dermatologic therapy (topical and systemic) </w:t>
      </w:r>
    </w:p>
    <w:sectPr w:rsidR="000F1A43" w:rsidRPr="001553D6" w:rsidSect="00D9484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C23"/>
    <w:multiLevelType w:val="hybridMultilevel"/>
    <w:tmpl w:val="89700646"/>
    <w:lvl w:ilvl="0" w:tplc="2FD6733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8400A"/>
    <w:multiLevelType w:val="hybridMultilevel"/>
    <w:tmpl w:val="BC188D6A"/>
    <w:lvl w:ilvl="0" w:tplc="5AC49B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1FC"/>
    <w:multiLevelType w:val="hybridMultilevel"/>
    <w:tmpl w:val="5A7CD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27E5"/>
    <w:multiLevelType w:val="hybridMultilevel"/>
    <w:tmpl w:val="68A4B872"/>
    <w:lvl w:ilvl="0" w:tplc="0FF0E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B9D"/>
    <w:multiLevelType w:val="hybridMultilevel"/>
    <w:tmpl w:val="4A7CFA2E"/>
    <w:lvl w:ilvl="0" w:tplc="4FCA85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60A78"/>
    <w:multiLevelType w:val="hybridMultilevel"/>
    <w:tmpl w:val="2CECC1E2"/>
    <w:lvl w:ilvl="0" w:tplc="D69CD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6B7A"/>
    <w:multiLevelType w:val="hybridMultilevel"/>
    <w:tmpl w:val="03AAE900"/>
    <w:lvl w:ilvl="0" w:tplc="73CCE4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90ACE"/>
    <w:multiLevelType w:val="hybridMultilevel"/>
    <w:tmpl w:val="39BC5440"/>
    <w:lvl w:ilvl="0" w:tplc="DDACB5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D544B"/>
    <w:multiLevelType w:val="hybridMultilevel"/>
    <w:tmpl w:val="C3C29A18"/>
    <w:lvl w:ilvl="0" w:tplc="FBD26D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31EEA"/>
    <w:multiLevelType w:val="hybridMultilevel"/>
    <w:tmpl w:val="2DD24816"/>
    <w:lvl w:ilvl="0" w:tplc="EE327E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43"/>
    <w:rsid w:val="000F1A43"/>
    <w:rsid w:val="00107F8B"/>
    <w:rsid w:val="001553D6"/>
    <w:rsid w:val="001A2B74"/>
    <w:rsid w:val="003C1240"/>
    <w:rsid w:val="007517E3"/>
    <w:rsid w:val="008F58EA"/>
    <w:rsid w:val="009425AF"/>
    <w:rsid w:val="00CF676F"/>
    <w:rsid w:val="00D45ED6"/>
    <w:rsid w:val="00D72D31"/>
    <w:rsid w:val="00D9484A"/>
    <w:rsid w:val="00D9552D"/>
    <w:rsid w:val="00E14A73"/>
    <w:rsid w:val="00F17100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EFF"/>
  <w15:docId w15:val="{9B851AC5-6F5E-4DA2-A6E2-0F0103B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Dipankar De</cp:lastModifiedBy>
  <cp:revision>2</cp:revision>
  <dcterms:created xsi:type="dcterms:W3CDTF">2021-04-19T05:25:00Z</dcterms:created>
  <dcterms:modified xsi:type="dcterms:W3CDTF">2021-04-19T05:25:00Z</dcterms:modified>
</cp:coreProperties>
</file>