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E0" w:rsidRPr="00E30AF2" w:rsidRDefault="005434E0" w:rsidP="005434E0">
      <w:pPr>
        <w:shd w:val="clear" w:color="auto" w:fill="FFFFFF"/>
        <w:spacing w:before="211" w:after="158"/>
        <w:ind w:right="18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</w:pPr>
      <w:r w:rsidRPr="00E30AF2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IADVL-PG Thesis Based Awards</w:t>
      </w:r>
    </w:p>
    <w:p w:rsidR="005434E0" w:rsidRDefault="005434E0" w:rsidP="005434E0">
      <w:pPr>
        <w:shd w:val="clear" w:color="auto" w:fill="FFFFFF"/>
        <w:spacing w:before="211" w:after="158"/>
        <w:ind w:right="18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>
        <w:rPr>
          <w:rFonts w:ascii="Times New Roman" w:eastAsia="Times New Roman" w:hAnsi="Times New Roman"/>
          <w:color w:val="222222"/>
          <w:kern w:val="36"/>
          <w:sz w:val="24"/>
          <w:szCs w:val="24"/>
        </w:rPr>
        <w:t>Note:</w:t>
      </w:r>
    </w:p>
    <w:p w:rsidR="005434E0" w:rsidRDefault="005434E0" w:rsidP="005434E0">
      <w:pPr>
        <w:shd w:val="clear" w:color="auto" w:fill="FFFFFF"/>
        <w:spacing w:before="211" w:after="158"/>
        <w:ind w:right="18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1. All abstracts have been forwarded by head of Department and Guide</w:t>
      </w:r>
    </w:p>
    <w:p w:rsidR="005434E0" w:rsidRDefault="005434E0" w:rsidP="005434E0">
      <w:pPr>
        <w:shd w:val="clear" w:color="auto" w:fill="FFFFFF"/>
        <w:spacing w:before="211" w:after="158"/>
        <w:ind w:right="18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>
        <w:rPr>
          <w:rFonts w:ascii="Times New Roman" w:eastAsia="Times New Roman" w:hAnsi="Times New Roman"/>
          <w:color w:val="222222"/>
          <w:kern w:val="36"/>
          <w:sz w:val="24"/>
          <w:szCs w:val="24"/>
        </w:rPr>
        <w:t>2. All applicants have cleared their MD/ NBE exams /Appeared for the exam</w:t>
      </w:r>
    </w:p>
    <w:p w:rsidR="005434E0" w:rsidRDefault="005434E0" w:rsidP="005434E0">
      <w:pPr>
        <w:shd w:val="clear" w:color="auto" w:fill="FFFFFF"/>
        <w:spacing w:before="211" w:after="158"/>
        <w:ind w:right="18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>
        <w:rPr>
          <w:rFonts w:ascii="Times New Roman" w:eastAsia="Times New Roman" w:hAnsi="Times New Roman"/>
          <w:color w:val="222222"/>
          <w:kern w:val="36"/>
          <w:sz w:val="24"/>
          <w:szCs w:val="24"/>
        </w:rPr>
        <w:t>Scoring: Please see suggested guidelines below-</w:t>
      </w:r>
    </w:p>
    <w:p w:rsidR="005434E0" w:rsidRPr="0017078D" w:rsidRDefault="005434E0" w:rsidP="005434E0">
      <w:pPr>
        <w:shd w:val="clear" w:color="auto" w:fill="FFFFFF"/>
        <w:spacing w:before="211" w:after="158"/>
        <w:ind w:right="18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</w:p>
    <w:tbl>
      <w:tblPr>
        <w:tblW w:w="13888" w:type="dxa"/>
        <w:tblLayout w:type="fixed"/>
        <w:tblLook w:val="04A0"/>
      </w:tblPr>
      <w:tblGrid>
        <w:gridCol w:w="776"/>
        <w:gridCol w:w="2032"/>
        <w:gridCol w:w="1496"/>
        <w:gridCol w:w="1294"/>
        <w:gridCol w:w="1406"/>
        <w:gridCol w:w="1024"/>
        <w:gridCol w:w="1260"/>
        <w:gridCol w:w="1312"/>
        <w:gridCol w:w="1216"/>
        <w:gridCol w:w="1336"/>
        <w:gridCol w:w="736"/>
      </w:tblGrid>
      <w:tr w:rsidR="005434E0" w:rsidRPr="0017078D" w:rsidTr="00F42F4B">
        <w:trPr>
          <w:trHeight w:val="9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707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707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Topic identification including need</w:t>
            </w:r>
            <w:r w:rsidRPr="0017078D">
              <w:rPr>
                <w:rFonts w:ascii="Times New Roman" w:hAnsi="Times New Roman"/>
                <w:sz w:val="24"/>
                <w:szCs w:val="24"/>
              </w:rPr>
              <w:t xml:space="preserve"> (10)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Aims and objectives defined </w:t>
            </w:r>
            <w:r w:rsidRPr="0017078D">
              <w:rPr>
                <w:rFonts w:ascii="Times New Roman" w:hAnsi="Times New Roman"/>
                <w:sz w:val="24"/>
                <w:szCs w:val="24"/>
              </w:rPr>
              <w:t xml:space="preserve"> (10)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Methodology (2</w:t>
            </w:r>
            <w:r w:rsidRPr="0017078D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Default="005434E0" w:rsidP="00F42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Results </w:t>
            </w:r>
          </w:p>
          <w:p w:rsidR="005434E0" w:rsidRPr="0017078D" w:rsidRDefault="005434E0" w:rsidP="00F42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Default="005434E0" w:rsidP="00F42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Conclusions</w:t>
            </w:r>
          </w:p>
          <w:p w:rsidR="005434E0" w:rsidRDefault="005434E0" w:rsidP="00F42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4E0" w:rsidRPr="0017078D" w:rsidRDefault="005434E0" w:rsidP="00F42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(10)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Default="005434E0" w:rsidP="00F42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Limitations</w:t>
            </w:r>
          </w:p>
          <w:p w:rsidR="005434E0" w:rsidRPr="0017078D" w:rsidRDefault="005434E0" w:rsidP="00F42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(10)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Default="005434E0" w:rsidP="00F42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Relevance of Study Findings</w:t>
            </w:r>
          </w:p>
          <w:p w:rsidR="005434E0" w:rsidRPr="0017078D" w:rsidRDefault="005434E0" w:rsidP="00F42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Default="005434E0" w:rsidP="00F42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Complied with instructions</w:t>
            </w:r>
          </w:p>
          <w:p w:rsidR="005434E0" w:rsidRPr="0017078D" w:rsidRDefault="005434E0" w:rsidP="00F42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Default="005434E0" w:rsidP="00F42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  <w:p w:rsidR="005434E0" w:rsidRPr="0017078D" w:rsidRDefault="005434E0" w:rsidP="00F42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(100)</w:t>
            </w:r>
          </w:p>
        </w:tc>
      </w:tr>
      <w:tr w:rsidR="005434E0" w:rsidRPr="0017078D" w:rsidTr="00F42F4B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E0" w:rsidRPr="0017078D" w:rsidRDefault="005434E0" w:rsidP="00F42F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434E0" w:rsidRPr="0017078D" w:rsidTr="00F42F4B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E0" w:rsidRPr="0017078D" w:rsidRDefault="005434E0" w:rsidP="00F42F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434E0" w:rsidRPr="0017078D" w:rsidTr="005434E0">
        <w:trPr>
          <w:trHeight w:val="3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E0" w:rsidRPr="0017078D" w:rsidRDefault="005434E0" w:rsidP="00F42F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34E0" w:rsidRPr="0017078D" w:rsidRDefault="005434E0" w:rsidP="00F42F4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434E0" w:rsidRPr="0017078D" w:rsidTr="00F42F4B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E0" w:rsidRPr="00202A54" w:rsidRDefault="005434E0" w:rsidP="00F42F4B">
            <w:pPr>
              <w:pStyle w:val="Heading1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434E0" w:rsidRPr="0017078D" w:rsidTr="00F42F4B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E0" w:rsidRPr="0017078D" w:rsidRDefault="005434E0" w:rsidP="00F42F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434E0" w:rsidRPr="0017078D" w:rsidTr="00F42F4B">
        <w:trPr>
          <w:trHeight w:val="38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E0" w:rsidRPr="0017078D" w:rsidRDefault="005434E0" w:rsidP="00F42F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434E0" w:rsidRPr="0017078D" w:rsidTr="00F42F4B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0" w:rsidRPr="0017078D" w:rsidRDefault="005434E0" w:rsidP="00F42F4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434E0" w:rsidRPr="0017078D" w:rsidTr="00F42F4B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E0" w:rsidRDefault="005434E0" w:rsidP="00F42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4E0" w:rsidRPr="0017078D" w:rsidRDefault="005434E0" w:rsidP="00F42F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434E0" w:rsidRPr="0017078D" w:rsidTr="00F42F4B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E0" w:rsidRPr="0017078D" w:rsidRDefault="005434E0" w:rsidP="00F42F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434E0" w:rsidRPr="0017078D" w:rsidTr="00F42F4B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E0" w:rsidRPr="0017078D" w:rsidRDefault="005434E0" w:rsidP="00F42F4B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E0" w:rsidRPr="0017078D" w:rsidRDefault="005434E0" w:rsidP="00F42F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434E0" w:rsidRPr="00332D42" w:rsidRDefault="005434E0" w:rsidP="005434E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434E0" w:rsidRPr="003B2576" w:rsidRDefault="005434E0" w:rsidP="005434E0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843BC2" w:rsidRDefault="00843BC2"/>
    <w:sectPr w:rsidR="00843BC2" w:rsidSect="00A34FE3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47A2"/>
    <w:rsid w:val="00085CF8"/>
    <w:rsid w:val="005434E0"/>
    <w:rsid w:val="00843BC2"/>
    <w:rsid w:val="00D5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F8"/>
  </w:style>
  <w:style w:type="paragraph" w:styleId="Heading1">
    <w:name w:val="heading 1"/>
    <w:basedOn w:val="Normal"/>
    <w:link w:val="Heading1Char"/>
    <w:uiPriority w:val="9"/>
    <w:qFormat/>
    <w:rsid w:val="00543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4E0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ListParagraph">
    <w:name w:val="List Paragraph"/>
    <w:basedOn w:val="Normal"/>
    <w:uiPriority w:val="34"/>
    <w:qFormat/>
    <w:rsid w:val="005434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434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3</cp:revision>
  <dcterms:created xsi:type="dcterms:W3CDTF">2018-04-27T05:37:00Z</dcterms:created>
  <dcterms:modified xsi:type="dcterms:W3CDTF">2018-04-27T05:38:00Z</dcterms:modified>
</cp:coreProperties>
</file>